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4AD558" w14:textId="77777777" w:rsidR="00B672A4" w:rsidRPr="00B672A4" w:rsidRDefault="00B672A4" w:rsidP="00B672A4">
      <w:pPr>
        <w:widowControl/>
        <w:spacing w:after="200" w:line="276" w:lineRule="auto"/>
        <w:rPr>
          <w:rFonts w:ascii="Arial" w:eastAsiaTheme="minorHAnsi" w:hAnsi="Arial" w:cs="Arial"/>
          <w:snapToGrid/>
          <w:szCs w:val="24"/>
        </w:rPr>
      </w:pPr>
      <w:r w:rsidRPr="00B672A4">
        <w:rPr>
          <w:rFonts w:ascii="Arial" w:eastAsiaTheme="minorHAnsi" w:hAnsi="Arial" w:cs="Arial"/>
          <w:snapToGrid/>
          <w:szCs w:val="24"/>
        </w:rPr>
        <w:t>July 1, 2026</w:t>
      </w:r>
    </w:p>
    <w:p w14:paraId="73E74890" w14:textId="77777777" w:rsidR="00B672A4" w:rsidRPr="00B672A4" w:rsidRDefault="00B672A4" w:rsidP="00B672A4">
      <w:pPr>
        <w:widowControl/>
        <w:spacing w:after="200" w:line="276" w:lineRule="auto"/>
        <w:rPr>
          <w:rFonts w:ascii="Arial" w:eastAsiaTheme="minorHAnsi" w:hAnsi="Arial" w:cs="Arial"/>
          <w:snapToGrid/>
          <w:szCs w:val="24"/>
        </w:rPr>
      </w:pPr>
      <w:r w:rsidRPr="00B672A4">
        <w:rPr>
          <w:rFonts w:ascii="Arial" w:eastAsiaTheme="minorHAnsi" w:hAnsi="Arial" w:cs="Arial"/>
          <w:snapToGrid/>
          <w:szCs w:val="24"/>
        </w:rPr>
        <w:t xml:space="preserve">To the Guilford County Board of Commissioners, </w:t>
      </w:r>
    </w:p>
    <w:p w14:paraId="0AD7B3FA" w14:textId="77777777" w:rsidR="00B672A4" w:rsidRPr="00B672A4" w:rsidRDefault="00B672A4" w:rsidP="00B672A4">
      <w:pPr>
        <w:widowControl/>
        <w:spacing w:after="200" w:line="276" w:lineRule="auto"/>
        <w:rPr>
          <w:rFonts w:ascii="Arial" w:eastAsiaTheme="minorHAnsi" w:hAnsi="Arial" w:cs="Arial"/>
          <w:snapToGrid/>
          <w:szCs w:val="24"/>
        </w:rPr>
      </w:pPr>
      <w:r w:rsidRPr="00B672A4">
        <w:rPr>
          <w:rFonts w:ascii="Arial" w:eastAsiaTheme="minorHAnsi" w:hAnsi="Arial" w:cs="Arial"/>
          <w:snapToGrid/>
          <w:szCs w:val="24"/>
        </w:rPr>
        <w:t>Respectfully request that Mr. Larry Standley, alternate Board of Adjustment member whose 5</w:t>
      </w:r>
      <w:r w:rsidRPr="00B672A4">
        <w:rPr>
          <w:rFonts w:ascii="Arial" w:eastAsiaTheme="minorHAnsi" w:hAnsi="Arial" w:cs="Arial"/>
          <w:snapToGrid/>
          <w:szCs w:val="24"/>
          <w:vertAlign w:val="superscript"/>
        </w:rPr>
        <w:t>th</w:t>
      </w:r>
      <w:r w:rsidRPr="00B672A4">
        <w:rPr>
          <w:rFonts w:ascii="Arial" w:eastAsiaTheme="minorHAnsi" w:hAnsi="Arial" w:cs="Arial"/>
          <w:snapToGrid/>
          <w:szCs w:val="24"/>
        </w:rPr>
        <w:t xml:space="preserve">  term expires on June 2, 2027, be appointed as a regular member to replace Ms. Ditra Miller.  Ms. Miller is currently still serving as an active member, whose 5</w:t>
      </w:r>
      <w:r w:rsidRPr="00B672A4">
        <w:rPr>
          <w:rFonts w:ascii="Arial" w:eastAsiaTheme="minorHAnsi" w:hAnsi="Arial" w:cs="Arial"/>
          <w:snapToGrid/>
          <w:szCs w:val="24"/>
          <w:vertAlign w:val="superscript"/>
        </w:rPr>
        <w:t>th</w:t>
      </w:r>
      <w:r w:rsidRPr="00B672A4">
        <w:rPr>
          <w:rFonts w:ascii="Arial" w:eastAsiaTheme="minorHAnsi" w:hAnsi="Arial" w:cs="Arial"/>
          <w:snapToGrid/>
          <w:szCs w:val="24"/>
        </w:rPr>
        <w:t xml:space="preserve"> term expired on May 15, 2025. </w:t>
      </w:r>
    </w:p>
    <w:p w14:paraId="10203472" w14:textId="77777777" w:rsidR="00B672A4" w:rsidRPr="00B672A4" w:rsidRDefault="00B672A4" w:rsidP="00B672A4">
      <w:pPr>
        <w:widowControl/>
        <w:spacing w:after="200" w:line="276" w:lineRule="auto"/>
        <w:rPr>
          <w:rFonts w:ascii="Arial" w:eastAsiaTheme="minorHAnsi" w:hAnsi="Arial" w:cs="Arial"/>
          <w:snapToGrid/>
          <w:szCs w:val="24"/>
        </w:rPr>
      </w:pPr>
      <w:r w:rsidRPr="00B672A4">
        <w:rPr>
          <w:rFonts w:ascii="Arial" w:eastAsiaTheme="minorHAnsi" w:hAnsi="Arial" w:cs="Arial"/>
          <w:snapToGrid/>
          <w:szCs w:val="24"/>
        </w:rPr>
        <w:t xml:space="preserve">Ms. Standley provides a valuable, mandated service to Guilford County citizens.  The level of skill and dedication required for this Board presents a challenge when recruiting volunteers.  We rely on seasoned members, such as Mr. Standley, to provide the knowledge and experience needed to review and vote on variance and appeal requests. </w:t>
      </w:r>
    </w:p>
    <w:p w14:paraId="3E88BCDA" w14:textId="77777777" w:rsidR="00B672A4" w:rsidRPr="00B672A4" w:rsidRDefault="00B672A4" w:rsidP="00B672A4">
      <w:pPr>
        <w:widowControl/>
        <w:spacing w:after="200" w:line="276" w:lineRule="auto"/>
        <w:rPr>
          <w:rFonts w:ascii="Arial" w:eastAsiaTheme="minorHAnsi" w:hAnsi="Arial" w:cs="Arial"/>
          <w:snapToGrid/>
          <w:szCs w:val="24"/>
        </w:rPr>
      </w:pPr>
      <w:r w:rsidRPr="00B672A4">
        <w:rPr>
          <w:rFonts w:ascii="Arial" w:eastAsiaTheme="minorHAnsi" w:hAnsi="Arial" w:cs="Arial"/>
          <w:snapToGrid/>
          <w:szCs w:val="24"/>
        </w:rPr>
        <w:t>Mr. Standley is willing to transition from an alternate member to a regular member of the Board of Adjustment, and I recommend his appointment.</w:t>
      </w:r>
    </w:p>
    <w:p w14:paraId="1EC1BCF5" w14:textId="77777777" w:rsidR="00B672A4" w:rsidRPr="00B672A4" w:rsidRDefault="00B672A4" w:rsidP="00B672A4">
      <w:pPr>
        <w:widowControl/>
        <w:spacing w:after="200" w:line="276" w:lineRule="auto"/>
        <w:rPr>
          <w:rFonts w:ascii="Arial" w:eastAsiaTheme="minorHAnsi" w:hAnsi="Arial" w:cs="Arial"/>
          <w:snapToGrid/>
          <w:szCs w:val="24"/>
        </w:rPr>
      </w:pPr>
      <w:r w:rsidRPr="00B672A4">
        <w:rPr>
          <w:rFonts w:ascii="Arial" w:eastAsiaTheme="minorHAnsi" w:hAnsi="Arial" w:cs="Arial"/>
          <w:snapToGrid/>
          <w:szCs w:val="24"/>
        </w:rPr>
        <w:t>Sincerely,</w:t>
      </w:r>
    </w:p>
    <w:p w14:paraId="097ABA9B" w14:textId="77777777" w:rsidR="00B672A4" w:rsidRPr="00B672A4" w:rsidRDefault="00B672A4" w:rsidP="00B672A4">
      <w:pPr>
        <w:widowControl/>
        <w:rPr>
          <w:rFonts w:ascii="Blackadder ITC" w:eastAsiaTheme="minorHAnsi" w:hAnsi="Blackadder ITC" w:cstheme="minorBidi"/>
          <w:snapToGrid/>
          <w:sz w:val="28"/>
          <w:szCs w:val="28"/>
        </w:rPr>
      </w:pPr>
      <w:r w:rsidRPr="00B672A4">
        <w:rPr>
          <w:rFonts w:ascii="Blackadder ITC" w:eastAsiaTheme="minorHAnsi" w:hAnsi="Blackadder ITC" w:cstheme="minorBidi"/>
          <w:snapToGrid/>
          <w:sz w:val="28"/>
          <w:szCs w:val="28"/>
        </w:rPr>
        <w:t>J. Leslie Bell</w:t>
      </w:r>
    </w:p>
    <w:p w14:paraId="4455773E" w14:textId="77777777" w:rsidR="00B672A4" w:rsidRPr="00B672A4" w:rsidRDefault="00B672A4" w:rsidP="00B672A4">
      <w:pPr>
        <w:widowControl/>
        <w:rPr>
          <w:rFonts w:ascii="Arial" w:eastAsiaTheme="minorHAnsi" w:hAnsi="Arial" w:cs="Arial"/>
          <w:snapToGrid/>
          <w:szCs w:val="24"/>
        </w:rPr>
      </w:pPr>
      <w:r w:rsidRPr="00B672A4">
        <w:rPr>
          <w:rFonts w:ascii="Arial" w:eastAsiaTheme="minorHAnsi" w:hAnsi="Arial" w:cs="Arial"/>
          <w:snapToGrid/>
          <w:szCs w:val="24"/>
        </w:rPr>
        <w:t>J. Leslie Bell, AICP</w:t>
      </w:r>
    </w:p>
    <w:p w14:paraId="1DCC6270" w14:textId="77777777" w:rsidR="00B672A4" w:rsidRPr="00B672A4" w:rsidRDefault="00B672A4" w:rsidP="00B672A4">
      <w:pPr>
        <w:widowControl/>
        <w:rPr>
          <w:rFonts w:ascii="Arial" w:eastAsiaTheme="minorHAnsi" w:hAnsi="Arial" w:cs="Arial"/>
          <w:snapToGrid/>
          <w:szCs w:val="24"/>
        </w:rPr>
      </w:pPr>
      <w:r w:rsidRPr="00B672A4">
        <w:rPr>
          <w:rFonts w:ascii="Arial" w:eastAsiaTheme="minorHAnsi" w:hAnsi="Arial" w:cs="Arial"/>
          <w:snapToGrid/>
          <w:szCs w:val="24"/>
        </w:rPr>
        <w:t>Director</w:t>
      </w:r>
    </w:p>
    <w:p w14:paraId="791CCF05" w14:textId="77777777" w:rsidR="00A239D6" w:rsidRPr="00D504CB" w:rsidRDefault="00A239D6" w:rsidP="00A239D6">
      <w:pPr>
        <w:rPr>
          <w:rFonts w:asciiTheme="minorHAnsi" w:hAnsiTheme="minorHAnsi"/>
        </w:rPr>
      </w:pPr>
    </w:p>
    <w:sectPr w:rsidR="00A239D6" w:rsidRPr="00D504CB" w:rsidSect="00D35511">
      <w:footerReference w:type="default" r:id="rId8"/>
      <w:headerReference w:type="first" r:id="rId9"/>
      <w:footerReference w:type="first" r:id="rId10"/>
      <w:endnotePr>
        <w:numFmt w:val="decimal"/>
      </w:endnotePr>
      <w:pgSz w:w="12240" w:h="15840" w:code="1"/>
      <w:pgMar w:top="1440" w:right="1440" w:bottom="1440" w:left="1440" w:header="720" w:footer="636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FBBD46" w14:textId="77777777" w:rsidR="00E1236A" w:rsidRDefault="00E1236A" w:rsidP="001F1FDD">
      <w:r>
        <w:separator/>
      </w:r>
    </w:p>
  </w:endnote>
  <w:endnote w:type="continuationSeparator" w:id="0">
    <w:p w14:paraId="02A3E026" w14:textId="77777777" w:rsidR="00E1236A" w:rsidRDefault="00E1236A" w:rsidP="001F1F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altName w:val="Courier New"/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lackadder ITC">
    <w:panose1 w:val="04020505051007020D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3EDC64" w14:textId="77777777" w:rsidR="00D04ABB" w:rsidRDefault="00D04ABB" w:rsidP="00D04ABB">
    <w:pPr>
      <w:pStyle w:val="NoSpacing"/>
      <w:jc w:val="center"/>
    </w:pPr>
    <w:r>
      <w:t>400 W Market Street</w:t>
    </w:r>
  </w:p>
  <w:p w14:paraId="4399BF9F" w14:textId="77777777" w:rsidR="00D04ABB" w:rsidRDefault="00D04ABB" w:rsidP="00D04ABB">
    <w:pPr>
      <w:pStyle w:val="NoSpacing"/>
      <w:jc w:val="center"/>
    </w:pPr>
    <w:r>
      <w:t>Post Office Box 3427,  Greensboro,  North Carolina 27402</w:t>
    </w:r>
  </w:p>
  <w:p w14:paraId="7C5901B0" w14:textId="77777777" w:rsidR="001F1FDD" w:rsidRPr="00D04ABB" w:rsidRDefault="00D04ABB" w:rsidP="00D04ABB">
    <w:pPr>
      <w:pStyle w:val="Footer"/>
      <w:jc w:val="center"/>
      <w:rPr>
        <w:rFonts w:asciiTheme="minorHAnsi" w:hAnsiTheme="minorHAnsi"/>
      </w:rPr>
    </w:pPr>
    <w:r w:rsidRPr="00D04ABB">
      <w:rPr>
        <w:rFonts w:asciiTheme="minorHAnsi" w:hAnsiTheme="minorHAnsi"/>
      </w:rPr>
      <w:t>Telephone (336) 641-3334   Fax (336) 641-6988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DE8693" w14:textId="77777777" w:rsidR="00D04ABB" w:rsidRDefault="00D04ABB" w:rsidP="00D04ABB">
    <w:pPr>
      <w:pStyle w:val="NoSpacing"/>
      <w:jc w:val="center"/>
    </w:pPr>
    <w:r>
      <w:t>400 W Market Street</w:t>
    </w:r>
  </w:p>
  <w:p w14:paraId="21DD5A7E" w14:textId="4EDF8296" w:rsidR="00D04ABB" w:rsidRDefault="00D04ABB" w:rsidP="00D04ABB">
    <w:pPr>
      <w:pStyle w:val="NoSpacing"/>
      <w:jc w:val="center"/>
    </w:pPr>
    <w:r>
      <w:t xml:space="preserve">Post Office Box </w:t>
    </w:r>
    <w:r w:rsidR="00421C89">
      <w:t>3427, Greensboro,</w:t>
    </w:r>
    <w:r>
      <w:t xml:space="preserve"> North Carolina 27402</w:t>
    </w:r>
  </w:p>
  <w:p w14:paraId="53299787" w14:textId="6FA18E07" w:rsidR="007B3879" w:rsidRPr="003607F3" w:rsidRDefault="00D04ABB" w:rsidP="003607F3">
    <w:pPr>
      <w:pStyle w:val="Footer"/>
      <w:jc w:val="center"/>
      <w:rPr>
        <w:sz w:val="22"/>
        <w:szCs w:val="22"/>
      </w:rPr>
    </w:pPr>
    <w:r w:rsidRPr="003607F3">
      <w:rPr>
        <w:rFonts w:asciiTheme="minorHAnsi" w:hAnsiTheme="minorHAnsi"/>
        <w:sz w:val="22"/>
        <w:szCs w:val="22"/>
      </w:rPr>
      <w:t>Telephone (336) 641-3334   Fax (336) 641-6988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E77200" w14:textId="77777777" w:rsidR="00E1236A" w:rsidRDefault="00E1236A" w:rsidP="001F1FDD">
      <w:r>
        <w:separator/>
      </w:r>
    </w:p>
  </w:footnote>
  <w:footnote w:type="continuationSeparator" w:id="0">
    <w:p w14:paraId="720FA855" w14:textId="77777777" w:rsidR="00E1236A" w:rsidRDefault="00E1236A" w:rsidP="001F1F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2DF79E" w14:textId="77777777" w:rsidR="008D72CE" w:rsidRDefault="008D72CE" w:rsidP="008D72CE">
    <w:pPr>
      <w:pStyle w:val="Header"/>
      <w:jc w:val="center"/>
    </w:pPr>
    <w:r>
      <w:rPr>
        <w:noProof/>
      </w:rPr>
      <w:drawing>
        <wp:inline distT="0" distB="0" distL="0" distR="0" wp14:anchorId="5F52EF74" wp14:editId="0BB930C7">
          <wp:extent cx="1257300" cy="1257300"/>
          <wp:effectExtent l="0" t="0" r="0" b="0"/>
          <wp:docPr id="1203670471" name="Picture 120367047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265803" cy="126580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F816634" w14:textId="77777777" w:rsidR="008D72CE" w:rsidRPr="00B672A4" w:rsidRDefault="008D72CE" w:rsidP="008D72CE">
    <w:pPr>
      <w:pStyle w:val="NoSpacing"/>
      <w:jc w:val="center"/>
      <w:rPr>
        <w:rFonts w:ascii="Arial" w:hAnsi="Arial" w:cs="Arial"/>
        <w:spacing w:val="20"/>
        <w:sz w:val="40"/>
        <w:szCs w:val="40"/>
      </w:rPr>
    </w:pPr>
    <w:r w:rsidRPr="00B672A4">
      <w:rPr>
        <w:rFonts w:ascii="Arial" w:hAnsi="Arial" w:cs="Arial"/>
        <w:spacing w:val="20"/>
        <w:sz w:val="40"/>
        <w:szCs w:val="40"/>
      </w:rPr>
      <w:t>GUILFORD COUNTY</w:t>
    </w:r>
  </w:p>
  <w:p w14:paraId="123AB1C2" w14:textId="77777777" w:rsidR="008D72CE" w:rsidRPr="00B672A4" w:rsidRDefault="008D72CE" w:rsidP="008D72CE">
    <w:pPr>
      <w:pStyle w:val="NoSpacing"/>
      <w:jc w:val="center"/>
      <w:rPr>
        <w:rFonts w:ascii="Arial" w:hAnsi="Arial" w:cs="Arial"/>
      </w:rPr>
    </w:pPr>
    <w:r w:rsidRPr="00B672A4">
      <w:rPr>
        <w:rFonts w:ascii="Arial" w:hAnsi="Arial" w:cs="Arial"/>
        <w:spacing w:val="20"/>
        <w:sz w:val="32"/>
        <w:szCs w:val="32"/>
      </w:rPr>
      <w:t>PLANNING AND DEVELOPMENT</w:t>
    </w:r>
  </w:p>
  <w:p w14:paraId="70C22349" w14:textId="77777777" w:rsidR="008D72CE" w:rsidRDefault="008D72CE" w:rsidP="008D72CE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1233B9"/>
    <w:multiLevelType w:val="hybridMultilevel"/>
    <w:tmpl w:val="6090F430"/>
    <w:lvl w:ilvl="0" w:tplc="2190D5B6">
      <w:start w:val="1"/>
      <w:numFmt w:val="decimal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586744A"/>
    <w:multiLevelType w:val="hybridMultilevel"/>
    <w:tmpl w:val="FEB28028"/>
    <w:lvl w:ilvl="0" w:tplc="DC289F42">
      <w:start w:val="3"/>
      <w:numFmt w:val="decimal"/>
      <w:lvlText w:val="(%1)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CEC489B"/>
    <w:multiLevelType w:val="hybridMultilevel"/>
    <w:tmpl w:val="DAF6BAD8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25B836B9"/>
    <w:multiLevelType w:val="hybridMultilevel"/>
    <w:tmpl w:val="13E23C7A"/>
    <w:lvl w:ilvl="0" w:tplc="7B18B75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AB5086"/>
    <w:multiLevelType w:val="hybridMultilevel"/>
    <w:tmpl w:val="BED8E0F2"/>
    <w:lvl w:ilvl="0" w:tplc="60864D02">
      <w:start w:val="1"/>
      <w:numFmt w:val="lowerLetter"/>
      <w:lvlText w:val="(%1)"/>
      <w:lvlJc w:val="left"/>
      <w:pPr>
        <w:ind w:left="630" w:hanging="360"/>
      </w:pPr>
      <w:rPr>
        <w:rFonts w:hint="default"/>
        <w:b w:val="0"/>
      </w:rPr>
    </w:lvl>
    <w:lvl w:ilvl="1" w:tplc="C91E21E6">
      <w:start w:val="3"/>
      <w:numFmt w:val="decimal"/>
      <w:lvlText w:val="(%2)"/>
      <w:lvlJc w:val="left"/>
      <w:pPr>
        <w:ind w:left="135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5" w15:restartNumberingAfterBreak="0">
    <w:nsid w:val="30CC32FF"/>
    <w:multiLevelType w:val="hybridMultilevel"/>
    <w:tmpl w:val="1F44CC4E"/>
    <w:lvl w:ilvl="0" w:tplc="413C0696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58E57B7"/>
    <w:multiLevelType w:val="hybridMultilevel"/>
    <w:tmpl w:val="0F104DA8"/>
    <w:lvl w:ilvl="0" w:tplc="27C898EE">
      <w:start w:val="3"/>
      <w:numFmt w:val="lowerLetter"/>
      <w:lvlText w:val="(%1)"/>
      <w:lvlJc w:val="left"/>
      <w:pPr>
        <w:ind w:left="450" w:hanging="360"/>
      </w:pPr>
      <w:rPr>
        <w:rFonts w:hint="default"/>
        <w:b/>
      </w:rPr>
    </w:lvl>
    <w:lvl w:ilvl="1" w:tplc="7B18B750">
      <w:start w:val="1"/>
      <w:numFmt w:val="decimal"/>
      <w:lvlText w:val="(%2)"/>
      <w:lvlJc w:val="left"/>
      <w:pPr>
        <w:ind w:left="126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7" w15:restartNumberingAfterBreak="0">
    <w:nsid w:val="38525554"/>
    <w:multiLevelType w:val="hybridMultilevel"/>
    <w:tmpl w:val="1F44CC4E"/>
    <w:lvl w:ilvl="0" w:tplc="413C0696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3CC1740C"/>
    <w:multiLevelType w:val="hybridMultilevel"/>
    <w:tmpl w:val="215893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2352006"/>
    <w:multiLevelType w:val="hybridMultilevel"/>
    <w:tmpl w:val="A2588CFE"/>
    <w:lvl w:ilvl="0" w:tplc="64E078D6">
      <w:start w:val="3"/>
      <w:numFmt w:val="lowerLetter"/>
      <w:lvlText w:val="(%1)"/>
      <w:lvlJc w:val="left"/>
      <w:pPr>
        <w:ind w:left="324" w:hanging="324"/>
      </w:pPr>
      <w:rPr>
        <w:rFonts w:ascii="Times New Roman" w:eastAsia="Times New Roman" w:hAnsi="Times New Roman" w:hint="default"/>
        <w:w w:val="107"/>
        <w:sz w:val="22"/>
        <w:szCs w:val="22"/>
      </w:rPr>
    </w:lvl>
    <w:lvl w:ilvl="1" w:tplc="16BC98B4">
      <w:start w:val="1"/>
      <w:numFmt w:val="upperRoman"/>
      <w:lvlText w:val="(%2)"/>
      <w:lvlJc w:val="left"/>
      <w:pPr>
        <w:ind w:left="583" w:hanging="353"/>
      </w:pPr>
      <w:rPr>
        <w:rFonts w:ascii="Arial" w:eastAsia="Arial" w:hAnsi="Arial" w:hint="default"/>
        <w:w w:val="137"/>
        <w:sz w:val="22"/>
        <w:szCs w:val="22"/>
      </w:rPr>
    </w:lvl>
    <w:lvl w:ilvl="2" w:tplc="BE08C898">
      <w:start w:val="1"/>
      <w:numFmt w:val="bullet"/>
      <w:lvlText w:val="•"/>
      <w:lvlJc w:val="left"/>
      <w:pPr>
        <w:ind w:left="1500" w:hanging="353"/>
      </w:pPr>
      <w:rPr>
        <w:rFonts w:hint="default"/>
      </w:rPr>
    </w:lvl>
    <w:lvl w:ilvl="3" w:tplc="FB6CEF70">
      <w:start w:val="1"/>
      <w:numFmt w:val="bullet"/>
      <w:lvlText w:val="•"/>
      <w:lvlJc w:val="left"/>
      <w:pPr>
        <w:ind w:left="2417" w:hanging="353"/>
      </w:pPr>
      <w:rPr>
        <w:rFonts w:hint="default"/>
      </w:rPr>
    </w:lvl>
    <w:lvl w:ilvl="4" w:tplc="4468A2A8">
      <w:start w:val="1"/>
      <w:numFmt w:val="bullet"/>
      <w:lvlText w:val="•"/>
      <w:lvlJc w:val="left"/>
      <w:pPr>
        <w:ind w:left="3333" w:hanging="353"/>
      </w:pPr>
      <w:rPr>
        <w:rFonts w:hint="default"/>
      </w:rPr>
    </w:lvl>
    <w:lvl w:ilvl="5" w:tplc="B07AB09E">
      <w:start w:val="1"/>
      <w:numFmt w:val="bullet"/>
      <w:lvlText w:val="•"/>
      <w:lvlJc w:val="left"/>
      <w:pPr>
        <w:ind w:left="4250" w:hanging="353"/>
      </w:pPr>
      <w:rPr>
        <w:rFonts w:hint="default"/>
      </w:rPr>
    </w:lvl>
    <w:lvl w:ilvl="6" w:tplc="3F32D714">
      <w:start w:val="1"/>
      <w:numFmt w:val="bullet"/>
      <w:lvlText w:val="•"/>
      <w:lvlJc w:val="left"/>
      <w:pPr>
        <w:ind w:left="5167" w:hanging="353"/>
      </w:pPr>
      <w:rPr>
        <w:rFonts w:hint="default"/>
      </w:rPr>
    </w:lvl>
    <w:lvl w:ilvl="7" w:tplc="99C6B300">
      <w:start w:val="1"/>
      <w:numFmt w:val="bullet"/>
      <w:lvlText w:val="•"/>
      <w:lvlJc w:val="left"/>
      <w:pPr>
        <w:ind w:left="6083" w:hanging="353"/>
      </w:pPr>
      <w:rPr>
        <w:rFonts w:hint="default"/>
      </w:rPr>
    </w:lvl>
    <w:lvl w:ilvl="8" w:tplc="982438D0">
      <w:start w:val="1"/>
      <w:numFmt w:val="bullet"/>
      <w:lvlText w:val="•"/>
      <w:lvlJc w:val="left"/>
      <w:pPr>
        <w:ind w:left="7000" w:hanging="353"/>
      </w:pPr>
      <w:rPr>
        <w:rFonts w:hint="default"/>
      </w:rPr>
    </w:lvl>
  </w:abstractNum>
  <w:abstractNum w:abstractNumId="10" w15:restartNumberingAfterBreak="0">
    <w:nsid w:val="5E8B3F69"/>
    <w:multiLevelType w:val="hybridMultilevel"/>
    <w:tmpl w:val="447EE560"/>
    <w:lvl w:ilvl="0" w:tplc="EF565810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1">
      <w:start w:val="1"/>
      <w:numFmt w:val="decimal"/>
      <w:lvlText w:val="%2)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B2E1823"/>
    <w:multiLevelType w:val="hybridMultilevel"/>
    <w:tmpl w:val="BC18911A"/>
    <w:lvl w:ilvl="0" w:tplc="EA16DFF0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752E466F"/>
    <w:multiLevelType w:val="hybridMultilevel"/>
    <w:tmpl w:val="BD86569C"/>
    <w:lvl w:ilvl="0" w:tplc="04090011">
      <w:start w:val="1"/>
      <w:numFmt w:val="decimal"/>
      <w:lvlText w:val="%1)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3" w15:restartNumberingAfterBreak="0">
    <w:nsid w:val="788A1D5C"/>
    <w:multiLevelType w:val="hybridMultilevel"/>
    <w:tmpl w:val="2EA6DE9A"/>
    <w:lvl w:ilvl="0" w:tplc="87180542">
      <w:start w:val="3"/>
      <w:numFmt w:val="decimal"/>
      <w:lvlText w:val="(%1)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A24058A"/>
    <w:multiLevelType w:val="hybridMultilevel"/>
    <w:tmpl w:val="756E725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773012926">
    <w:abstractNumId w:val="8"/>
  </w:num>
  <w:num w:numId="2" w16cid:durableId="380055794">
    <w:abstractNumId w:val="11"/>
  </w:num>
  <w:num w:numId="3" w16cid:durableId="1240945197">
    <w:abstractNumId w:val="5"/>
  </w:num>
  <w:num w:numId="4" w16cid:durableId="1325087356">
    <w:abstractNumId w:val="10"/>
  </w:num>
  <w:num w:numId="5" w16cid:durableId="885488936">
    <w:abstractNumId w:val="2"/>
  </w:num>
  <w:num w:numId="6" w16cid:durableId="1367558825">
    <w:abstractNumId w:val="0"/>
  </w:num>
  <w:num w:numId="7" w16cid:durableId="580531351">
    <w:abstractNumId w:val="14"/>
  </w:num>
  <w:num w:numId="8" w16cid:durableId="1214074443">
    <w:abstractNumId w:val="7"/>
  </w:num>
  <w:num w:numId="9" w16cid:durableId="1920601337">
    <w:abstractNumId w:val="12"/>
  </w:num>
  <w:num w:numId="10" w16cid:durableId="459346312">
    <w:abstractNumId w:val="4"/>
  </w:num>
  <w:num w:numId="11" w16cid:durableId="120659739">
    <w:abstractNumId w:val="6"/>
  </w:num>
  <w:num w:numId="12" w16cid:durableId="1727610033">
    <w:abstractNumId w:val="13"/>
  </w:num>
  <w:num w:numId="13" w16cid:durableId="1920408315">
    <w:abstractNumId w:val="9"/>
  </w:num>
  <w:num w:numId="14" w16cid:durableId="2101094611">
    <w:abstractNumId w:val="3"/>
  </w:num>
  <w:num w:numId="15" w16cid:durableId="17700848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720"/>
  <w:doNotHyphenateCaps/>
  <w:evenAndOddHeaders/>
  <w:drawingGridHorizontalSpacing w:val="120"/>
  <w:drawingGridVerticalSpacing w:val="0"/>
  <w:displayHorizontalDrawingGridEvery w:val="0"/>
  <w:displayVerticalDrawingGridEvery w:val="0"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32A5"/>
    <w:rsid w:val="000658DA"/>
    <w:rsid w:val="00085235"/>
    <w:rsid w:val="00094D79"/>
    <w:rsid w:val="000B31D3"/>
    <w:rsid w:val="000C0BA5"/>
    <w:rsid w:val="001316CB"/>
    <w:rsid w:val="001C21DF"/>
    <w:rsid w:val="001E2EC8"/>
    <w:rsid w:val="001F1FDD"/>
    <w:rsid w:val="0021399B"/>
    <w:rsid w:val="00216934"/>
    <w:rsid w:val="00253894"/>
    <w:rsid w:val="00255505"/>
    <w:rsid w:val="002B67FB"/>
    <w:rsid w:val="002D14AB"/>
    <w:rsid w:val="002E3A3F"/>
    <w:rsid w:val="002F2E7B"/>
    <w:rsid w:val="003311B1"/>
    <w:rsid w:val="003607F3"/>
    <w:rsid w:val="003C62E0"/>
    <w:rsid w:val="003D0446"/>
    <w:rsid w:val="003D413A"/>
    <w:rsid w:val="00400244"/>
    <w:rsid w:val="00421C89"/>
    <w:rsid w:val="0047502E"/>
    <w:rsid w:val="004A32A5"/>
    <w:rsid w:val="004B49DE"/>
    <w:rsid w:val="00511C16"/>
    <w:rsid w:val="00521326"/>
    <w:rsid w:val="00541833"/>
    <w:rsid w:val="00580FA6"/>
    <w:rsid w:val="005B6386"/>
    <w:rsid w:val="005D12D4"/>
    <w:rsid w:val="005E38D5"/>
    <w:rsid w:val="00646175"/>
    <w:rsid w:val="00672E1D"/>
    <w:rsid w:val="006A4DE6"/>
    <w:rsid w:val="006A7EA7"/>
    <w:rsid w:val="006D79FA"/>
    <w:rsid w:val="0073212F"/>
    <w:rsid w:val="00782158"/>
    <w:rsid w:val="00791992"/>
    <w:rsid w:val="007B3879"/>
    <w:rsid w:val="007F4B5B"/>
    <w:rsid w:val="00847E58"/>
    <w:rsid w:val="008D72CE"/>
    <w:rsid w:val="008E027D"/>
    <w:rsid w:val="008E16DF"/>
    <w:rsid w:val="008F5EC2"/>
    <w:rsid w:val="009161A8"/>
    <w:rsid w:val="009250B6"/>
    <w:rsid w:val="00925C48"/>
    <w:rsid w:val="009337B7"/>
    <w:rsid w:val="0094164D"/>
    <w:rsid w:val="009D4E88"/>
    <w:rsid w:val="009F78A5"/>
    <w:rsid w:val="00A2263C"/>
    <w:rsid w:val="00A239D6"/>
    <w:rsid w:val="00A54663"/>
    <w:rsid w:val="00AE70B8"/>
    <w:rsid w:val="00B06338"/>
    <w:rsid w:val="00B2544E"/>
    <w:rsid w:val="00B61504"/>
    <w:rsid w:val="00B644DB"/>
    <w:rsid w:val="00B672A4"/>
    <w:rsid w:val="00B75837"/>
    <w:rsid w:val="00B815D0"/>
    <w:rsid w:val="00B83A04"/>
    <w:rsid w:val="00BA5037"/>
    <w:rsid w:val="00BB0D94"/>
    <w:rsid w:val="00BF5877"/>
    <w:rsid w:val="00C125B6"/>
    <w:rsid w:val="00C16AC9"/>
    <w:rsid w:val="00C22FFE"/>
    <w:rsid w:val="00C51CBC"/>
    <w:rsid w:val="00C8401A"/>
    <w:rsid w:val="00D04ABB"/>
    <w:rsid w:val="00D35511"/>
    <w:rsid w:val="00D46422"/>
    <w:rsid w:val="00D504CB"/>
    <w:rsid w:val="00D50C2F"/>
    <w:rsid w:val="00DB5AAD"/>
    <w:rsid w:val="00E020BB"/>
    <w:rsid w:val="00E1236A"/>
    <w:rsid w:val="00E348A4"/>
    <w:rsid w:val="00E82610"/>
    <w:rsid w:val="00EA0DB8"/>
    <w:rsid w:val="00F0391C"/>
    <w:rsid w:val="00F36332"/>
    <w:rsid w:val="00F83DF6"/>
    <w:rsid w:val="00FA6FE4"/>
    <w:rsid w:val="00FB16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0D0E9F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uiPriority="9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4D79"/>
    <w:pPr>
      <w:widowControl w:val="0"/>
    </w:pPr>
    <w:rPr>
      <w:rFonts w:ascii="Courier" w:hAnsi="Courier"/>
      <w:snapToGrid w:val="0"/>
      <w:sz w:val="24"/>
    </w:rPr>
  </w:style>
  <w:style w:type="paragraph" w:styleId="Heading1">
    <w:name w:val="heading 1"/>
    <w:basedOn w:val="Normal"/>
    <w:next w:val="Normal"/>
    <w:qFormat/>
    <w:rsid w:val="00094D79"/>
    <w:pPr>
      <w:keepNext/>
      <w:tabs>
        <w:tab w:val="center" w:pos="4680"/>
      </w:tabs>
      <w:outlineLvl w:val="0"/>
    </w:pPr>
    <w:rPr>
      <w:rFonts w:ascii="Courier New" w:hAnsi="Courier New"/>
      <w:b/>
      <w:sz w:val="28"/>
    </w:rPr>
  </w:style>
  <w:style w:type="paragraph" w:styleId="Heading2">
    <w:name w:val="heading 2"/>
    <w:basedOn w:val="Normal"/>
    <w:next w:val="Normal"/>
    <w:qFormat/>
    <w:rsid w:val="00094D79"/>
    <w:pPr>
      <w:keepNext/>
      <w:tabs>
        <w:tab w:val="center" w:pos="4680"/>
      </w:tabs>
      <w:jc w:val="center"/>
      <w:outlineLvl w:val="1"/>
    </w:pPr>
    <w:rPr>
      <w:rFonts w:ascii="Courier New" w:hAnsi="Courier New"/>
      <w:b/>
      <w:sz w:val="28"/>
    </w:rPr>
  </w:style>
  <w:style w:type="paragraph" w:styleId="Heading3">
    <w:name w:val="heading 3"/>
    <w:basedOn w:val="Normal"/>
    <w:next w:val="Normal"/>
    <w:qFormat/>
    <w:rsid w:val="00094D79"/>
    <w:pPr>
      <w:keepNext/>
      <w:widowControl/>
      <w:ind w:left="3600"/>
      <w:outlineLvl w:val="2"/>
    </w:pPr>
    <w:rPr>
      <w:rFonts w:ascii="Courier New" w:hAnsi="Courier New"/>
      <w:b/>
      <w:snapToGrid/>
      <w:sz w:val="32"/>
      <w:szCs w:val="24"/>
    </w:rPr>
  </w:style>
  <w:style w:type="paragraph" w:styleId="Heading4">
    <w:name w:val="heading 4"/>
    <w:basedOn w:val="Normal"/>
    <w:next w:val="Normal"/>
    <w:qFormat/>
    <w:rsid w:val="00094D79"/>
    <w:pPr>
      <w:keepNext/>
      <w:tabs>
        <w:tab w:val="center" w:pos="4680"/>
      </w:tabs>
      <w:outlineLvl w:val="3"/>
    </w:pPr>
    <w:rPr>
      <w:rFonts w:ascii="Courier New" w:hAnsi="Courier New"/>
      <w:b/>
      <w:sz w:val="28"/>
    </w:rPr>
  </w:style>
  <w:style w:type="paragraph" w:styleId="Heading6">
    <w:name w:val="heading 6"/>
    <w:basedOn w:val="Normal"/>
    <w:next w:val="Normal"/>
    <w:qFormat/>
    <w:rsid w:val="00094D79"/>
    <w:pPr>
      <w:keepNext/>
      <w:widowControl/>
      <w:tabs>
        <w:tab w:val="center" w:pos="4680"/>
      </w:tabs>
      <w:outlineLvl w:val="5"/>
    </w:pPr>
    <w:rPr>
      <w:rFonts w:ascii="Courier New" w:hAnsi="Courier New"/>
      <w:b/>
      <w:snapToGrid/>
      <w:szCs w:val="24"/>
    </w:rPr>
  </w:style>
  <w:style w:type="paragraph" w:styleId="Heading8">
    <w:name w:val="heading 8"/>
    <w:basedOn w:val="Normal"/>
    <w:next w:val="Normal"/>
    <w:qFormat/>
    <w:rsid w:val="00094D79"/>
    <w:pPr>
      <w:keepNext/>
      <w:widowControl/>
      <w:tabs>
        <w:tab w:val="center" w:pos="4680"/>
      </w:tabs>
      <w:jc w:val="center"/>
      <w:outlineLvl w:val="7"/>
    </w:pPr>
    <w:rPr>
      <w:rFonts w:ascii="Courier New" w:hAnsi="Courier New"/>
      <w:b/>
      <w:snapToGrid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rsid w:val="00094D79"/>
  </w:style>
  <w:style w:type="paragraph" w:customStyle="1" w:styleId="APA">
    <w:name w:val="APA"/>
    <w:basedOn w:val="Normal"/>
    <w:rsid w:val="00094D79"/>
    <w:pPr>
      <w:widowControl/>
      <w:tabs>
        <w:tab w:val="left" w:pos="720"/>
      </w:tabs>
      <w:suppressAutoHyphens/>
      <w:spacing w:line="480" w:lineRule="auto"/>
    </w:pPr>
    <w:rPr>
      <w:rFonts w:ascii="Times New Roman" w:hAnsi="Times New Roman"/>
      <w:snapToGrid/>
    </w:rPr>
  </w:style>
  <w:style w:type="paragraph" w:styleId="BodyText2">
    <w:name w:val="Body Text 2"/>
    <w:basedOn w:val="Normal"/>
    <w:link w:val="BodyText2Char"/>
    <w:semiHidden/>
    <w:rsid w:val="00094D79"/>
    <w:pPr>
      <w:widowControl/>
    </w:pPr>
    <w:rPr>
      <w:rFonts w:ascii="Courier New" w:hAnsi="Courier New"/>
      <w:snapToGrid/>
      <w:sz w:val="20"/>
      <w:szCs w:val="24"/>
    </w:rPr>
  </w:style>
  <w:style w:type="paragraph" w:styleId="BodyText3">
    <w:name w:val="Body Text 3"/>
    <w:basedOn w:val="Normal"/>
    <w:semiHidden/>
    <w:rsid w:val="00094D79"/>
    <w:pPr>
      <w:widowControl/>
    </w:pPr>
    <w:rPr>
      <w:rFonts w:ascii="Courier New" w:hAnsi="Courier New" w:cs="Courier New"/>
      <w:b/>
      <w:bCs/>
      <w:snapToGrid/>
      <w:sz w:val="20"/>
      <w:szCs w:val="24"/>
    </w:rPr>
  </w:style>
  <w:style w:type="paragraph" w:styleId="BodyText">
    <w:name w:val="Body Text"/>
    <w:basedOn w:val="Normal"/>
    <w:link w:val="BodyTextChar"/>
    <w:semiHidden/>
    <w:rsid w:val="00094D79"/>
    <w:rPr>
      <w:rFonts w:ascii="Courier New" w:hAnsi="Courier New"/>
      <w:sz w:val="22"/>
    </w:rPr>
  </w:style>
  <w:style w:type="character" w:customStyle="1" w:styleId="BodyTextChar">
    <w:name w:val="Body Text Char"/>
    <w:basedOn w:val="DefaultParagraphFont"/>
    <w:link w:val="BodyText"/>
    <w:semiHidden/>
    <w:rsid w:val="009F78A5"/>
    <w:rPr>
      <w:rFonts w:ascii="Courier New" w:hAnsi="Courier New"/>
      <w:snapToGrid w:val="0"/>
      <w:sz w:val="22"/>
    </w:rPr>
  </w:style>
  <w:style w:type="character" w:customStyle="1" w:styleId="BodyText2Char">
    <w:name w:val="Body Text 2 Char"/>
    <w:basedOn w:val="DefaultParagraphFont"/>
    <w:link w:val="BodyText2"/>
    <w:semiHidden/>
    <w:rsid w:val="009F78A5"/>
    <w:rPr>
      <w:rFonts w:ascii="Courier New" w:hAnsi="Courier New"/>
      <w:szCs w:val="24"/>
    </w:rPr>
  </w:style>
  <w:style w:type="paragraph" w:styleId="Header">
    <w:name w:val="header"/>
    <w:basedOn w:val="Normal"/>
    <w:link w:val="HeaderChar"/>
    <w:uiPriority w:val="99"/>
    <w:unhideWhenUsed/>
    <w:rsid w:val="001F1FD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F1FDD"/>
    <w:rPr>
      <w:rFonts w:ascii="Courier" w:hAnsi="Courier"/>
      <w:snapToGrid w:val="0"/>
      <w:sz w:val="24"/>
    </w:rPr>
  </w:style>
  <w:style w:type="paragraph" w:styleId="Footer">
    <w:name w:val="footer"/>
    <w:basedOn w:val="Normal"/>
    <w:link w:val="FooterChar"/>
    <w:uiPriority w:val="99"/>
    <w:unhideWhenUsed/>
    <w:rsid w:val="001F1FD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F1FDD"/>
    <w:rPr>
      <w:rFonts w:ascii="Courier" w:hAnsi="Courier"/>
      <w:snapToGrid w:val="0"/>
      <w:sz w:val="24"/>
    </w:rPr>
  </w:style>
  <w:style w:type="paragraph" w:styleId="NoSpacing">
    <w:name w:val="No Spacing"/>
    <w:uiPriority w:val="1"/>
    <w:qFormat/>
    <w:rsid w:val="001F1FDD"/>
    <w:rPr>
      <w:rFonts w:ascii="Calibri" w:eastAsia="Calibri" w:hAnsi="Calibri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F1F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F1FDD"/>
    <w:rPr>
      <w:rFonts w:ascii="Tahoma" w:hAnsi="Tahoma" w:cs="Tahoma"/>
      <w:snapToGrid w:val="0"/>
      <w:sz w:val="16"/>
      <w:szCs w:val="16"/>
    </w:rPr>
  </w:style>
  <w:style w:type="paragraph" w:styleId="ListParagraph">
    <w:name w:val="List Paragraph"/>
    <w:basedOn w:val="Normal"/>
    <w:uiPriority w:val="34"/>
    <w:qFormat/>
    <w:rsid w:val="00B83A0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591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9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071C13-BD05-41FA-9C0D-DBAC62F976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Standley_BoA Regular Member Recommendation_07 2026</Template>
  <TotalTime>8</TotalTime>
  <Pages>1</Pages>
  <Words>132</Words>
  <Characters>757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Guilford Coutny</Company>
  <LinksUpToDate>false</LinksUpToDate>
  <CharactersWithSpaces>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Jessie Baptist</dc:creator>
  <cp:lastModifiedBy>J. Leslie Bell</cp:lastModifiedBy>
  <cp:revision>3</cp:revision>
  <cp:lastPrinted>2019-06-03T18:54:00Z</cp:lastPrinted>
  <dcterms:created xsi:type="dcterms:W3CDTF">2026-07-01T15:14:00Z</dcterms:created>
  <dcterms:modified xsi:type="dcterms:W3CDTF">2026-07-01T15:20:00Z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451c277e-98be-4cf3-ac35-3a054350b087</vt:lpwstr>
  </property>
</Properties>
</file>